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90209" w:rsidRPr="009B4150" w:rsidRDefault="00C90209" w:rsidP="00B84AD8">
      <w:pPr>
        <w:spacing w:before="120" w:after="120" w:line="20" w:lineRule="atLeast"/>
        <w:jc w:val="both"/>
      </w:pPr>
    </w:p>
    <w:p w:rsidR="0027486C" w:rsidRPr="009B4150" w:rsidRDefault="0027486C" w:rsidP="003D7A71">
      <w:pPr>
        <w:spacing w:after="0" w:line="240" w:lineRule="auto"/>
        <w:ind w:firstLine="567"/>
        <w:jc w:val="center"/>
        <w:rPr>
          <w:b/>
        </w:rPr>
      </w:pPr>
      <w:r w:rsidRPr="009B4150">
        <w:rPr>
          <w:b/>
        </w:rPr>
        <w:t>PHỤ LỤC</w:t>
      </w:r>
    </w:p>
    <w:p w:rsidR="0027486C" w:rsidRPr="009B4150" w:rsidRDefault="0027486C" w:rsidP="003D7A71">
      <w:pPr>
        <w:spacing w:after="0" w:line="240" w:lineRule="auto"/>
        <w:ind w:firstLine="567"/>
        <w:jc w:val="center"/>
        <w:rPr>
          <w:i/>
        </w:rPr>
      </w:pPr>
      <w:r w:rsidRPr="009B4150">
        <w:rPr>
          <w:i/>
        </w:rPr>
        <w:t xml:space="preserve">(Kèm theo Kế hoạch </w:t>
      </w:r>
      <w:r w:rsidR="003D7A71" w:rsidRPr="009B4150">
        <w:rPr>
          <w:i/>
        </w:rPr>
        <w:t>số</w:t>
      </w:r>
      <w:r w:rsidR="004235E4" w:rsidRPr="009B4150">
        <w:rPr>
          <w:i/>
        </w:rPr>
        <w:t xml:space="preserve">     /KH-UBND ngày     /12/2024</w:t>
      </w:r>
      <w:r w:rsidR="003D7A71" w:rsidRPr="009B4150">
        <w:rPr>
          <w:i/>
        </w:rPr>
        <w:t xml:space="preserve"> của UBND huyện Mường Tè)</w:t>
      </w:r>
    </w:p>
    <w:p w:rsidR="003D7A71" w:rsidRPr="009B4150" w:rsidRDefault="002F63B2" w:rsidP="003D7A71">
      <w:pPr>
        <w:spacing w:after="0" w:line="240" w:lineRule="auto"/>
        <w:ind w:firstLine="567"/>
        <w:jc w:val="center"/>
        <w:rPr>
          <w:i/>
        </w:rPr>
      </w:pPr>
      <w:r w:rsidRPr="009B4150">
        <w:rPr>
          <w:i/>
          <w:noProof/>
        </w:rPr>
        <mc:AlternateContent>
          <mc:Choice Requires="wps">
            <w:drawing>
              <wp:anchor distT="0" distB="0" distL="114300" distR="114300" simplePos="0" relativeHeight="251659264" behindDoc="0" locked="0" layoutInCell="1" allowOverlap="1">
                <wp:simplePos x="0" y="0"/>
                <wp:positionH relativeFrom="margin">
                  <wp:posOffset>3896360</wp:posOffset>
                </wp:positionH>
                <wp:positionV relativeFrom="paragraph">
                  <wp:posOffset>46609</wp:posOffset>
                </wp:positionV>
                <wp:extent cx="1440000" cy="0"/>
                <wp:effectExtent l="0" t="0" r="27305" b="19050"/>
                <wp:wrapNone/>
                <wp:docPr id="5" name="Straight Connector 5"/>
                <wp:cNvGraphicFramePr/>
                <a:graphic xmlns:a="http://schemas.openxmlformats.org/drawingml/2006/main">
                  <a:graphicData uri="http://schemas.microsoft.com/office/word/2010/wordprocessingShape">
                    <wps:wsp>
                      <wps:cNvCnPr/>
                      <wps:spPr>
                        <a:xfrm>
                          <a:off x="0" y="0"/>
                          <a:ext cx="14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1DEC37E" id="Straight Connector 5"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06.8pt,3.65pt" to="420.2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" strokecolor="black [3040]">
                <w10:wrap anchorx="margin"/>
              </v:line>
            </w:pict>
          </mc:Fallback>
        </mc:AlternateContent>
      </w:r>
      <w:r w:rsidR="003D7A71" w:rsidRPr="009B4150">
        <w:rPr>
          <w:i/>
        </w:rPr>
        <w:t xml:space="preserve"> </w:t>
      </w:r>
    </w:p>
    <w:tbl>
      <w:tblPr>
        <w:tblStyle w:val="TableGrid"/>
        <w:tblW w:w="0" w:type="auto"/>
        <w:tblLook w:val="04A0" w:firstRow="1" w:lastRow="0" w:firstColumn="1" w:lastColumn="0" w:noHBand="0" w:noVBand="1"/>
      </w:tblPr>
      <w:tblGrid>
        <w:gridCol w:w="746"/>
        <w:gridCol w:w="6592"/>
        <w:gridCol w:w="1927"/>
        <w:gridCol w:w="2328"/>
        <w:gridCol w:w="2533"/>
      </w:tblGrid>
      <w:tr w:rsidR="009B4150" w:rsidRPr="009B4150" w:rsidTr="00226DCE">
        <w:trPr>
          <w:trHeight w:val="717"/>
          <w:tblHeader/>
        </w:trPr>
        <w:tc>
          <w:tcPr>
            <w:tcW w:w="746" w:type="dxa"/>
            <w:vAlign w:val="center"/>
          </w:tcPr>
          <w:p w:rsidR="003D7A71" w:rsidRPr="009B4150" w:rsidRDefault="003D7A71" w:rsidP="008C5376">
            <w:pPr>
              <w:jc w:val="center"/>
              <w:rPr>
                <w:b/>
              </w:rPr>
            </w:pPr>
            <w:r w:rsidRPr="009B4150">
              <w:rPr>
                <w:b/>
              </w:rPr>
              <w:t>STT</w:t>
            </w:r>
          </w:p>
        </w:tc>
        <w:tc>
          <w:tcPr>
            <w:tcW w:w="6592" w:type="dxa"/>
            <w:vAlign w:val="center"/>
          </w:tcPr>
          <w:p w:rsidR="003D7A71" w:rsidRPr="009B4150" w:rsidRDefault="003D7A71" w:rsidP="008C5376">
            <w:pPr>
              <w:jc w:val="center"/>
              <w:rPr>
                <w:b/>
              </w:rPr>
            </w:pPr>
            <w:r w:rsidRPr="009B4150">
              <w:rPr>
                <w:b/>
              </w:rPr>
              <w:t>Nội dung công việc</w:t>
            </w:r>
          </w:p>
        </w:tc>
        <w:tc>
          <w:tcPr>
            <w:tcW w:w="1927" w:type="dxa"/>
            <w:vAlign w:val="center"/>
          </w:tcPr>
          <w:p w:rsidR="003D7A71" w:rsidRPr="009B4150" w:rsidRDefault="003D7A71" w:rsidP="008C5376">
            <w:pPr>
              <w:jc w:val="center"/>
              <w:rPr>
                <w:b/>
              </w:rPr>
            </w:pPr>
            <w:r w:rsidRPr="009B4150">
              <w:rPr>
                <w:b/>
              </w:rPr>
              <w:t>Đơn vị chủ trì</w:t>
            </w:r>
          </w:p>
        </w:tc>
        <w:tc>
          <w:tcPr>
            <w:tcW w:w="2328" w:type="dxa"/>
            <w:vAlign w:val="center"/>
          </w:tcPr>
          <w:p w:rsidR="003D7A71" w:rsidRPr="009B4150" w:rsidRDefault="003D7A71" w:rsidP="008C5376">
            <w:pPr>
              <w:jc w:val="center"/>
              <w:rPr>
                <w:b/>
              </w:rPr>
            </w:pPr>
            <w:r w:rsidRPr="009B4150">
              <w:rPr>
                <w:b/>
              </w:rPr>
              <w:t>Đơn vị phối hợp</w:t>
            </w:r>
          </w:p>
        </w:tc>
        <w:tc>
          <w:tcPr>
            <w:tcW w:w="2528" w:type="dxa"/>
            <w:vAlign w:val="center"/>
          </w:tcPr>
          <w:p w:rsidR="003D7A71" w:rsidRPr="009B4150" w:rsidRDefault="003D7A71" w:rsidP="008C5376">
            <w:pPr>
              <w:jc w:val="center"/>
              <w:rPr>
                <w:b/>
              </w:rPr>
            </w:pPr>
            <w:r w:rsidRPr="009B4150">
              <w:rPr>
                <w:b/>
              </w:rPr>
              <w:t>Thời gian thực hiện</w:t>
            </w:r>
          </w:p>
        </w:tc>
      </w:tr>
      <w:tr w:rsidR="009B4150" w:rsidRPr="009B4150" w:rsidTr="00226DCE">
        <w:trPr>
          <w:trHeight w:val="571"/>
        </w:trPr>
        <w:tc>
          <w:tcPr>
            <w:tcW w:w="746" w:type="dxa"/>
            <w:vAlign w:val="center"/>
          </w:tcPr>
          <w:p w:rsidR="008C5376" w:rsidRPr="009B4150" w:rsidRDefault="008C5376" w:rsidP="008C5376">
            <w:pPr>
              <w:jc w:val="center"/>
              <w:rPr>
                <w:b/>
              </w:rPr>
            </w:pPr>
            <w:r w:rsidRPr="009B4150">
              <w:rPr>
                <w:b/>
              </w:rPr>
              <w:t>I</w:t>
            </w:r>
          </w:p>
        </w:tc>
        <w:tc>
          <w:tcPr>
            <w:tcW w:w="13380" w:type="dxa"/>
            <w:gridSpan w:val="4"/>
            <w:vAlign w:val="center"/>
          </w:tcPr>
          <w:p w:rsidR="008C5376" w:rsidRPr="009B4150" w:rsidRDefault="008C5376" w:rsidP="008C5376">
            <w:pPr>
              <w:rPr>
                <w:b/>
              </w:rPr>
            </w:pPr>
            <w:r w:rsidRPr="009B4150">
              <w:rPr>
                <w:b/>
              </w:rPr>
              <w:t>CÔNG TÁC QUÁN TRIỆT, CHỈ ĐẠO, XÂY DỰNG KẾ HOẠCH TRIỂN KHAI THỰC HIỆN</w:t>
            </w:r>
          </w:p>
        </w:tc>
      </w:tr>
      <w:tr w:rsidR="009B4150" w:rsidRPr="009B4150" w:rsidTr="00226DCE">
        <w:trPr>
          <w:trHeight w:val="1827"/>
        </w:trPr>
        <w:tc>
          <w:tcPr>
            <w:tcW w:w="746" w:type="dxa"/>
            <w:vAlign w:val="center"/>
          </w:tcPr>
          <w:p w:rsidR="003D7A71" w:rsidRPr="009B4150" w:rsidRDefault="008C5376" w:rsidP="008C5376">
            <w:pPr>
              <w:jc w:val="center"/>
            </w:pPr>
            <w:r w:rsidRPr="009B4150">
              <w:t>1</w:t>
            </w:r>
          </w:p>
        </w:tc>
        <w:tc>
          <w:tcPr>
            <w:tcW w:w="6592" w:type="dxa"/>
          </w:tcPr>
          <w:p w:rsidR="003D7A71" w:rsidRPr="009B4150" w:rsidRDefault="008C5376" w:rsidP="008C5376">
            <w:pPr>
              <w:jc w:val="both"/>
            </w:pPr>
            <w:r w:rsidRPr="009B4150">
              <w:t>Tổ chức tuyên truyền, triển khai các nội dung Đề án Phát triển du lịch cộng đồng tại Quyết định số 3222/QĐ-BVHTTDL ngày 30/10/2024 của Bộ trưởng Bộ Văn hóa, Thể thao và Du lịch; Kế hoạch số 5022/KH-UBND ngày 09/12/2024 của UBND tỉnh Lai Châu về triển khai Đề án Phát triển du lịch cộng đồng Việt Nam trên địa bàn tỉnh Lai Châu đến năm 2030</w:t>
            </w:r>
            <w:r w:rsidR="00A316CB" w:rsidRPr="009B4150">
              <w:t>.</w:t>
            </w:r>
          </w:p>
        </w:tc>
        <w:tc>
          <w:tcPr>
            <w:tcW w:w="1927" w:type="dxa"/>
            <w:vAlign w:val="center"/>
          </w:tcPr>
          <w:p w:rsidR="003D7A71" w:rsidRPr="009B4150" w:rsidRDefault="008C5376" w:rsidP="008C5376">
            <w:pPr>
              <w:jc w:val="center"/>
            </w:pPr>
            <w:r w:rsidRPr="009B4150">
              <w:t>Các cơ quan, ban, ngành huyện</w:t>
            </w:r>
          </w:p>
        </w:tc>
        <w:tc>
          <w:tcPr>
            <w:tcW w:w="2328" w:type="dxa"/>
          </w:tcPr>
          <w:p w:rsidR="003D7A71" w:rsidRPr="009B4150" w:rsidRDefault="003D7A71" w:rsidP="003D7A71">
            <w:pPr>
              <w:jc w:val="center"/>
            </w:pPr>
          </w:p>
        </w:tc>
        <w:tc>
          <w:tcPr>
            <w:tcW w:w="2528" w:type="dxa"/>
            <w:vAlign w:val="center"/>
          </w:tcPr>
          <w:p w:rsidR="003D7A71" w:rsidRPr="009B4150" w:rsidRDefault="008C5376" w:rsidP="008C5376">
            <w:pPr>
              <w:jc w:val="center"/>
            </w:pPr>
            <w:r w:rsidRPr="009B4150">
              <w:t>Năm 2025</w:t>
            </w:r>
          </w:p>
        </w:tc>
      </w:tr>
      <w:tr w:rsidR="009B4150" w:rsidRPr="009B4150" w:rsidTr="00226DCE">
        <w:tc>
          <w:tcPr>
            <w:tcW w:w="746" w:type="dxa"/>
            <w:vAlign w:val="center"/>
          </w:tcPr>
          <w:p w:rsidR="003D7A71" w:rsidRPr="009B4150" w:rsidRDefault="008C5376" w:rsidP="008C5376">
            <w:pPr>
              <w:jc w:val="center"/>
            </w:pPr>
            <w:r w:rsidRPr="009B4150">
              <w:t>2</w:t>
            </w:r>
          </w:p>
        </w:tc>
        <w:tc>
          <w:tcPr>
            <w:tcW w:w="6592" w:type="dxa"/>
          </w:tcPr>
          <w:p w:rsidR="00290101" w:rsidRPr="009B4150" w:rsidRDefault="00B87091" w:rsidP="00CA75C8">
            <w:pPr>
              <w:jc w:val="both"/>
            </w:pPr>
            <w:r w:rsidRPr="009B4150">
              <w:t>X</w:t>
            </w:r>
            <w:r w:rsidR="00290101" w:rsidRPr="009B4150">
              <w:t>ây dựng kế hoạch chi tiết triển khai các nhiệm vụ phát triển du lịch cộng đồng, đảm bảo sát với thực tế của từng ngành, lĩnh vực và địa phương.</w:t>
            </w:r>
            <w:r w:rsidRPr="009B4150">
              <w:t xml:space="preserve"> </w:t>
            </w:r>
            <w:r w:rsidR="00290101" w:rsidRPr="009B4150">
              <w:t>Chủ động xây dựng phương án huy động các nguồn lực cần thiết, bao gồm nguồn vốn ngân sách, xã hội hóa, và các nguồn lực từ các chương trình, dự án hỗ trợ.</w:t>
            </w:r>
            <w:r w:rsidR="00CA75C8" w:rsidRPr="009B4150">
              <w:t xml:space="preserve"> </w:t>
            </w:r>
            <w:r w:rsidR="00290101" w:rsidRPr="009B4150">
              <w:t>Đảm bảo sử dụng nguồn lực đúng mục đích, hợp lý và hiệu quả, tập trung đầu tư vào các lĩnh vực, địa phương có tiềm năng lớn về du lịch cộng đồng.</w:t>
            </w:r>
          </w:p>
        </w:tc>
        <w:tc>
          <w:tcPr>
            <w:tcW w:w="1927" w:type="dxa"/>
            <w:vAlign w:val="center"/>
          </w:tcPr>
          <w:p w:rsidR="003D7A71" w:rsidRPr="009B4150" w:rsidRDefault="008C5376" w:rsidP="008C5376">
            <w:pPr>
              <w:jc w:val="center"/>
            </w:pPr>
            <w:r w:rsidRPr="009B4150">
              <w:t>Các cơ quan, ban, ngành huyện</w:t>
            </w:r>
          </w:p>
        </w:tc>
        <w:tc>
          <w:tcPr>
            <w:tcW w:w="2328" w:type="dxa"/>
          </w:tcPr>
          <w:p w:rsidR="003D7A71" w:rsidRPr="009B4150" w:rsidRDefault="003D7A71" w:rsidP="003D7A71">
            <w:pPr>
              <w:jc w:val="center"/>
            </w:pPr>
          </w:p>
        </w:tc>
        <w:tc>
          <w:tcPr>
            <w:tcW w:w="2528" w:type="dxa"/>
            <w:vAlign w:val="center"/>
          </w:tcPr>
          <w:p w:rsidR="003D7A71" w:rsidRPr="009B4150" w:rsidRDefault="008C5376" w:rsidP="008C5376">
            <w:pPr>
              <w:jc w:val="center"/>
            </w:pPr>
            <w:r w:rsidRPr="009B4150">
              <w:t>Quý I/2025</w:t>
            </w:r>
          </w:p>
        </w:tc>
      </w:tr>
      <w:tr w:rsidR="009B4150" w:rsidRPr="009B4150" w:rsidTr="00226DCE">
        <w:trPr>
          <w:trHeight w:val="597"/>
        </w:trPr>
        <w:tc>
          <w:tcPr>
            <w:tcW w:w="746" w:type="dxa"/>
            <w:vAlign w:val="center"/>
          </w:tcPr>
          <w:p w:rsidR="009705CA" w:rsidRPr="009B4150" w:rsidRDefault="009705CA" w:rsidP="009705CA">
            <w:pPr>
              <w:jc w:val="center"/>
              <w:rPr>
                <w:b/>
              </w:rPr>
            </w:pPr>
            <w:r w:rsidRPr="009B4150">
              <w:rPr>
                <w:b/>
              </w:rPr>
              <w:t>II</w:t>
            </w:r>
          </w:p>
        </w:tc>
        <w:tc>
          <w:tcPr>
            <w:tcW w:w="13380" w:type="dxa"/>
            <w:gridSpan w:val="4"/>
            <w:vAlign w:val="center"/>
          </w:tcPr>
          <w:p w:rsidR="009705CA" w:rsidRPr="009B4150" w:rsidRDefault="009705CA" w:rsidP="009705CA">
            <w:pPr>
              <w:rPr>
                <w:b/>
              </w:rPr>
            </w:pPr>
            <w:r w:rsidRPr="009B4150">
              <w:rPr>
                <w:b/>
              </w:rPr>
              <w:t>NHIỆM VỤ CỤ THỂ VÀ PHÂN CÔNG TRÁCH NHIỆM THỰC HIỆN</w:t>
            </w:r>
          </w:p>
        </w:tc>
      </w:tr>
      <w:tr w:rsidR="009B4150" w:rsidRPr="009B4150" w:rsidTr="00226DCE">
        <w:tc>
          <w:tcPr>
            <w:tcW w:w="746" w:type="dxa"/>
            <w:vAlign w:val="center"/>
          </w:tcPr>
          <w:p w:rsidR="003D7A71" w:rsidRPr="009B4150" w:rsidRDefault="006637E8" w:rsidP="006637E8">
            <w:pPr>
              <w:jc w:val="center"/>
            </w:pPr>
            <w:r w:rsidRPr="009B4150">
              <w:t>1</w:t>
            </w:r>
          </w:p>
        </w:tc>
        <w:tc>
          <w:tcPr>
            <w:tcW w:w="6592" w:type="dxa"/>
          </w:tcPr>
          <w:p w:rsidR="002C7FBC" w:rsidRPr="009B4150" w:rsidRDefault="002C7FBC" w:rsidP="00851DA0">
            <w:pPr>
              <w:jc w:val="both"/>
            </w:pPr>
            <w:r w:rsidRPr="009B4150">
              <w:t xml:space="preserve">- </w:t>
            </w:r>
            <w:r w:rsidR="00580118" w:rsidRPr="009B4150">
              <w:t xml:space="preserve">Tuyên </w:t>
            </w:r>
            <w:r w:rsidR="00580118" w:rsidRPr="009B4150">
              <w:t xml:space="preserve">truyền, giáo dục nâng cao ý thức cho cộng đồng dân cư, cá nhân, tổ chức và doanh nghiệp tham gia vào hoạt động du lịch trong việc giữ gìn và bảo vệ môi </w:t>
            </w:r>
            <w:r w:rsidR="00580118" w:rsidRPr="009B4150">
              <w:lastRenderedPageBreak/>
              <w:t>trường tại các điểm du lịch cộng đồng.</w:t>
            </w:r>
            <w:r w:rsidR="00AF03BC" w:rsidRPr="009B4150">
              <w:t xml:space="preserve"> </w:t>
            </w:r>
            <w:r w:rsidR="00580118" w:rsidRPr="009B4150">
              <w:t>Đẩy mạnh các chương trình giáo dục về bảo tồn và phát huy giá trị bản sắc văn hóa truyền thống tốt đẹp của các dân tộc thiểu số, cũng như bảo vệ cảnh quan thiên nhiên gắn với phát triển du lịch bền vững.</w:t>
            </w:r>
            <w:r w:rsidR="00AF03BC" w:rsidRPr="009B4150">
              <w:t xml:space="preserve"> </w:t>
            </w:r>
          </w:p>
          <w:p w:rsidR="002C7FBC" w:rsidRPr="009B4150" w:rsidRDefault="002C7FBC" w:rsidP="00851DA0">
            <w:pPr>
              <w:jc w:val="both"/>
            </w:pPr>
            <w:r w:rsidRPr="009B4150">
              <w:t xml:space="preserve">- </w:t>
            </w:r>
            <w:r w:rsidR="00580118" w:rsidRPr="009B4150">
              <w:t>Hướng dẫn các tổ chức, cá nhân kinh doanh dịch vụ du lịch thực hiện đúng các quy định của pháp luật về bảo vệ môi trường, vệ sinh an toàn thực phẩm, an ninh trật tự và phòng chống các tệ nạn xã hội.</w:t>
            </w:r>
            <w:r w:rsidR="00851DA0" w:rsidRPr="009B4150">
              <w:t xml:space="preserve"> </w:t>
            </w:r>
          </w:p>
          <w:p w:rsidR="00580118" w:rsidRPr="009B4150" w:rsidRDefault="002C7FBC" w:rsidP="00851DA0">
            <w:pPr>
              <w:jc w:val="both"/>
            </w:pPr>
            <w:r w:rsidRPr="009B4150">
              <w:t xml:space="preserve">- </w:t>
            </w:r>
            <w:r w:rsidR="00580118" w:rsidRPr="009B4150">
              <w:t>Tăng cường hỗ trợ về mặt chuyên môn, kỹ thuật cho các doanh nghiệp, hộ gia đình trong việc tổ chức các dịch vụ du lịch đạt tiêu chuẩn chất lượng, thân thiện với môi trường và phù hợp với định hướng phát triển du lịch cộng đồng của huyện.</w:t>
            </w:r>
          </w:p>
        </w:tc>
        <w:tc>
          <w:tcPr>
            <w:tcW w:w="1927" w:type="dxa"/>
            <w:vAlign w:val="center"/>
          </w:tcPr>
          <w:p w:rsidR="003D7A71" w:rsidRPr="009B4150" w:rsidRDefault="006637E8" w:rsidP="006637E8">
            <w:pPr>
              <w:jc w:val="center"/>
            </w:pPr>
            <w:r w:rsidRPr="009B4150">
              <w:lastRenderedPageBreak/>
              <w:t>Phòng Văn hóa và Thông tin</w:t>
            </w:r>
          </w:p>
        </w:tc>
        <w:tc>
          <w:tcPr>
            <w:tcW w:w="2328" w:type="dxa"/>
            <w:vAlign w:val="center"/>
          </w:tcPr>
          <w:p w:rsidR="003D7A71" w:rsidRPr="009B4150" w:rsidRDefault="006637E8" w:rsidP="006637E8">
            <w:pPr>
              <w:jc w:val="center"/>
            </w:pPr>
            <w:r w:rsidRPr="009B4150">
              <w:t xml:space="preserve">Các cơ quan, đơn vị liên quan; UBND các xã thị </w:t>
            </w:r>
            <w:r w:rsidRPr="009B4150">
              <w:lastRenderedPageBreak/>
              <w:t>trấn</w:t>
            </w:r>
          </w:p>
        </w:tc>
        <w:tc>
          <w:tcPr>
            <w:tcW w:w="2528" w:type="dxa"/>
            <w:vAlign w:val="center"/>
          </w:tcPr>
          <w:p w:rsidR="003D7A71" w:rsidRPr="009B4150" w:rsidRDefault="006637E8" w:rsidP="006637E8">
            <w:pPr>
              <w:jc w:val="center"/>
            </w:pPr>
            <w:r w:rsidRPr="009B4150">
              <w:lastRenderedPageBreak/>
              <w:t>Hằng năm</w:t>
            </w:r>
          </w:p>
        </w:tc>
      </w:tr>
      <w:tr w:rsidR="009B4150" w:rsidRPr="009B4150" w:rsidTr="00226DCE">
        <w:tc>
          <w:tcPr>
            <w:tcW w:w="746" w:type="dxa"/>
            <w:vAlign w:val="center"/>
          </w:tcPr>
          <w:p w:rsidR="00DC4323" w:rsidRPr="009B4150" w:rsidRDefault="00DC4323" w:rsidP="006637E8">
            <w:pPr>
              <w:jc w:val="center"/>
            </w:pPr>
            <w:r w:rsidRPr="009B4150">
              <w:t>2</w:t>
            </w:r>
          </w:p>
        </w:tc>
        <w:tc>
          <w:tcPr>
            <w:tcW w:w="6592" w:type="dxa"/>
          </w:tcPr>
          <w:p w:rsidR="008D1C27" w:rsidRPr="009B4150" w:rsidRDefault="00DC4323" w:rsidP="008D1C27">
            <w:pPr>
              <w:jc w:val="both"/>
            </w:pPr>
            <w:r w:rsidRPr="009B4150">
              <w:t>Tiếp tục tham mưu triển khai hiệu quả: Nghị quyết số 04</w:t>
            </w:r>
            <w:r w:rsidR="006D10F9" w:rsidRPr="009B4150">
              <w:t>-</w:t>
            </w:r>
            <w:r w:rsidRPr="009B4150">
              <w:t>NQ/TU ngày 17/02/2021 của BCH Đảng bộ tỉ</w:t>
            </w:r>
            <w:r w:rsidR="008D1C27" w:rsidRPr="009B4150">
              <w:t>nh</w:t>
            </w:r>
            <w:r w:rsidRPr="009B4150">
              <w:t>; Nghị quyết số 59/2021/NQ-HĐND ngày 10/12/2021 của HĐND tỉnh về Quy định một số chính sách hỗ trợ bảo tồn, phát huy bản sắc văn hóa, truyền thống tốt đẹp của các dân tộc gắn với phát triển du lịch giai đoạ</w:t>
            </w:r>
            <w:r w:rsidR="000C4561" w:rsidRPr="009B4150">
              <w:t>n 2021–</w:t>
            </w:r>
            <w:r w:rsidRPr="009B4150">
              <w:t xml:space="preserve">2025; Kế hoạch số 1228/KH-UBND ngày 28/06/2022 của UBND huyện Mường Tè về </w:t>
            </w:r>
            <w:r w:rsidR="008D1C27" w:rsidRPr="009B4150">
              <w:t xml:space="preserve">thực hiện Nghị quyết số 04-NQ/TU ngày 17/02/2021 của Ban Chấp hành Đảng bộ tỉnh, Nghị quyết số 59/2021/NQ-HĐND ngày 10/12/2021 của HĐND tỉnh và Quyết định 562/QĐ-UBND ngày 17/5/2021 của UBND tỉnh về phê duyệt Đề </w:t>
            </w:r>
            <w:r w:rsidR="008D1C27" w:rsidRPr="009B4150">
              <w:lastRenderedPageBreak/>
              <w:t>án “Bảo tồn, phát huy bản sắc văn hóa truyền thống tốt đẹp của các dân tộc gắn với phát triển du lịch giai đoạ</w:t>
            </w:r>
            <w:r w:rsidR="00E42AF6" w:rsidRPr="009B4150">
              <w:t>n 2021-</w:t>
            </w:r>
            <w:r w:rsidR="008D1C27" w:rsidRPr="009B4150">
              <w:t>2025, định hướng đến năm 2030” trên địa bàn huyện Mường Tè.</w:t>
            </w:r>
          </w:p>
        </w:tc>
        <w:tc>
          <w:tcPr>
            <w:tcW w:w="1927" w:type="dxa"/>
            <w:vAlign w:val="center"/>
          </w:tcPr>
          <w:p w:rsidR="00DC4323" w:rsidRPr="009B4150" w:rsidRDefault="00DC4323" w:rsidP="00E57A8E">
            <w:pPr>
              <w:jc w:val="center"/>
            </w:pPr>
            <w:r w:rsidRPr="009B4150">
              <w:lastRenderedPageBreak/>
              <w:t>Phòng Văn hóa và Thông tin</w:t>
            </w:r>
          </w:p>
        </w:tc>
        <w:tc>
          <w:tcPr>
            <w:tcW w:w="2328" w:type="dxa"/>
            <w:vAlign w:val="center"/>
          </w:tcPr>
          <w:p w:rsidR="00DC4323" w:rsidRPr="009B4150" w:rsidRDefault="00DC4323" w:rsidP="00E57A8E">
            <w:pPr>
              <w:jc w:val="center"/>
            </w:pPr>
            <w:r w:rsidRPr="009B4150">
              <w:t>Các cơ quan, đơn vị liên quan; UBND các xã thị trấn</w:t>
            </w:r>
          </w:p>
        </w:tc>
        <w:tc>
          <w:tcPr>
            <w:tcW w:w="2528" w:type="dxa"/>
            <w:vAlign w:val="center"/>
          </w:tcPr>
          <w:p w:rsidR="00DC4323" w:rsidRPr="009B4150" w:rsidRDefault="00DC4323" w:rsidP="00DC4323">
            <w:pPr>
              <w:jc w:val="center"/>
            </w:pPr>
            <w:r w:rsidRPr="009B4150">
              <w:t>Giai đoạn 2025-2030</w:t>
            </w:r>
          </w:p>
        </w:tc>
      </w:tr>
      <w:tr w:rsidR="009B4150" w:rsidRPr="009B4150" w:rsidTr="00226DCE">
        <w:tc>
          <w:tcPr>
            <w:tcW w:w="746" w:type="dxa"/>
            <w:vAlign w:val="center"/>
          </w:tcPr>
          <w:p w:rsidR="003D7A71" w:rsidRPr="009B4150" w:rsidRDefault="00DC4323" w:rsidP="00D04A25">
            <w:pPr>
              <w:jc w:val="center"/>
            </w:pPr>
            <w:r w:rsidRPr="009B4150">
              <w:lastRenderedPageBreak/>
              <w:t>3</w:t>
            </w:r>
          </w:p>
        </w:tc>
        <w:tc>
          <w:tcPr>
            <w:tcW w:w="6592" w:type="dxa"/>
          </w:tcPr>
          <w:p w:rsidR="003D7A71" w:rsidRPr="009B4150" w:rsidRDefault="00D04A25" w:rsidP="00D04A25">
            <w:pPr>
              <w:jc w:val="both"/>
            </w:pPr>
            <w:r w:rsidRPr="009B4150">
              <w:t>Tiếp tục triển khai hiệu quả Kế hoạch số 127/KH-UBND ngày 18/01/2024 về việc triển khai Chương trình phát triển du lịch nông thôn trong xây dựng nông thôn mới trên địa bàn huyện Mường Tè đến năm 2025; Dự án số 6 “Bảo tồn, phát huy giá trị văn hóa, truyền thống tốt đẹp của các dân tộc thiểu số gắn với phát triển du lịch” thuộc Chương trình mục tiêu Quốc gia phát triển kinh tế - xã hội vùng đồng bào dân tộc thiểu số và miền núi.</w:t>
            </w:r>
          </w:p>
        </w:tc>
        <w:tc>
          <w:tcPr>
            <w:tcW w:w="1927" w:type="dxa"/>
            <w:vAlign w:val="center"/>
          </w:tcPr>
          <w:p w:rsidR="003D7A71" w:rsidRPr="009B4150" w:rsidRDefault="00D04A25" w:rsidP="00D04A25">
            <w:pPr>
              <w:jc w:val="center"/>
            </w:pPr>
            <w:r w:rsidRPr="009B4150">
              <w:t>Phòng Văn hóa và Thông tin</w:t>
            </w:r>
          </w:p>
        </w:tc>
        <w:tc>
          <w:tcPr>
            <w:tcW w:w="2328" w:type="dxa"/>
            <w:vAlign w:val="center"/>
          </w:tcPr>
          <w:p w:rsidR="003D7A71" w:rsidRPr="009B4150" w:rsidRDefault="00D04A25" w:rsidP="00D04A25">
            <w:pPr>
              <w:jc w:val="center"/>
            </w:pPr>
            <w:r w:rsidRPr="009B4150">
              <w:t>Phòng  Nông nghiệp và Phát triển Nông thôn; phòng Tài chính và Kế hoạch; UBND các xã, thị trấn</w:t>
            </w:r>
          </w:p>
        </w:tc>
        <w:tc>
          <w:tcPr>
            <w:tcW w:w="2528" w:type="dxa"/>
            <w:vAlign w:val="center"/>
          </w:tcPr>
          <w:p w:rsidR="003D7A71" w:rsidRPr="009B4150" w:rsidRDefault="00D04A25" w:rsidP="00D04A25">
            <w:pPr>
              <w:jc w:val="center"/>
            </w:pPr>
            <w:r w:rsidRPr="009B4150">
              <w:t>Năm 2025</w:t>
            </w:r>
          </w:p>
        </w:tc>
      </w:tr>
      <w:tr w:rsidR="009B4150" w:rsidRPr="009B4150" w:rsidTr="00226DCE">
        <w:tc>
          <w:tcPr>
            <w:tcW w:w="746" w:type="dxa"/>
            <w:vAlign w:val="center"/>
          </w:tcPr>
          <w:p w:rsidR="00D04A25" w:rsidRPr="009B4150" w:rsidRDefault="00D04A25" w:rsidP="009A1D63">
            <w:pPr>
              <w:jc w:val="center"/>
            </w:pPr>
            <w:r w:rsidRPr="009B4150">
              <w:t>4</w:t>
            </w:r>
          </w:p>
        </w:tc>
        <w:tc>
          <w:tcPr>
            <w:tcW w:w="6592" w:type="dxa"/>
          </w:tcPr>
          <w:p w:rsidR="00D04A25" w:rsidRPr="009B4150" w:rsidRDefault="00D04A25" w:rsidP="009A1D63">
            <w:pPr>
              <w:jc w:val="both"/>
            </w:pPr>
            <w:r w:rsidRPr="009B4150">
              <w:t>Tiếp tục triển khai hiệu quả Kế hoạch số</w:t>
            </w:r>
            <w:r w:rsidR="009A1D63" w:rsidRPr="009B4150">
              <w:t xml:space="preserve"> 3589/KH</w:t>
            </w:r>
            <w:r w:rsidR="00B84AD8" w:rsidRPr="009B4150">
              <w:t>-</w:t>
            </w:r>
            <w:r w:rsidR="009A1D63" w:rsidRPr="009B4150">
              <w:t>UBND ngày 26</w:t>
            </w:r>
            <w:r w:rsidRPr="009B4150">
              <w:t>/11/2024 củ</w:t>
            </w:r>
            <w:r w:rsidR="009A1D63" w:rsidRPr="009B4150">
              <w:t>a UBND huyện</w:t>
            </w:r>
            <w:r w:rsidRPr="009B4150">
              <w:t xml:space="preserve"> về triển khai Chỉ thị số 30/CT-TTg, ngày 29/8/2024 của Thủ tướng Chính phủ về phát triển các ngành công nghiệp Văn hoá Việt Nam</w:t>
            </w:r>
            <w:r w:rsidR="009A1D63" w:rsidRPr="009B4150">
              <w:t>.</w:t>
            </w:r>
          </w:p>
        </w:tc>
        <w:tc>
          <w:tcPr>
            <w:tcW w:w="1927" w:type="dxa"/>
            <w:vAlign w:val="center"/>
          </w:tcPr>
          <w:p w:rsidR="00D04A25" w:rsidRPr="009B4150" w:rsidRDefault="00D04A25" w:rsidP="009A1D63">
            <w:pPr>
              <w:jc w:val="center"/>
            </w:pPr>
            <w:r w:rsidRPr="009B4150">
              <w:t>Phòng Văn hóa và Thông tin</w:t>
            </w:r>
          </w:p>
        </w:tc>
        <w:tc>
          <w:tcPr>
            <w:tcW w:w="2328" w:type="dxa"/>
            <w:vAlign w:val="center"/>
          </w:tcPr>
          <w:p w:rsidR="00D04A25" w:rsidRPr="009B4150" w:rsidRDefault="009A1D63" w:rsidP="009A1D63">
            <w:pPr>
              <w:jc w:val="center"/>
            </w:pPr>
            <w:r w:rsidRPr="009B4150">
              <w:t>Các cơ quan, đơn vị, địa phương liên quan</w:t>
            </w:r>
          </w:p>
        </w:tc>
        <w:tc>
          <w:tcPr>
            <w:tcW w:w="2528" w:type="dxa"/>
            <w:vAlign w:val="center"/>
          </w:tcPr>
          <w:p w:rsidR="00D04A25" w:rsidRPr="009B4150" w:rsidRDefault="009A1D63" w:rsidP="009A1D63">
            <w:pPr>
              <w:jc w:val="center"/>
            </w:pPr>
            <w:r w:rsidRPr="009B4150">
              <w:t>Giai đoạn 2025 - 2030</w:t>
            </w:r>
          </w:p>
        </w:tc>
      </w:tr>
      <w:tr w:rsidR="009B4150" w:rsidRPr="009B4150" w:rsidTr="00226DCE">
        <w:tc>
          <w:tcPr>
            <w:tcW w:w="746" w:type="dxa"/>
            <w:vAlign w:val="center"/>
          </w:tcPr>
          <w:p w:rsidR="00D04A25" w:rsidRPr="009B4150" w:rsidRDefault="009A1D63" w:rsidP="008D1C27">
            <w:pPr>
              <w:jc w:val="center"/>
            </w:pPr>
            <w:r w:rsidRPr="009B4150">
              <w:t>5</w:t>
            </w:r>
          </w:p>
        </w:tc>
        <w:tc>
          <w:tcPr>
            <w:tcW w:w="6592" w:type="dxa"/>
          </w:tcPr>
          <w:p w:rsidR="00D04A25" w:rsidRPr="009B4150" w:rsidRDefault="009A1D63" w:rsidP="009A1D63">
            <w:pPr>
              <w:jc w:val="both"/>
            </w:pPr>
            <w:r w:rsidRPr="009B4150">
              <w:t>Tiếp tục đôn đốc, hướng dẫn các xã khai thực hiện các nhiệm vụ của Đề án xây dựng nông thôn mới gắn du lịch nông thôn trên địa bàn huyện.</w:t>
            </w:r>
          </w:p>
        </w:tc>
        <w:tc>
          <w:tcPr>
            <w:tcW w:w="1927" w:type="dxa"/>
            <w:vAlign w:val="center"/>
          </w:tcPr>
          <w:p w:rsidR="00D04A25" w:rsidRPr="009B4150" w:rsidRDefault="009A1D63" w:rsidP="009A1D63">
            <w:pPr>
              <w:jc w:val="center"/>
            </w:pPr>
            <w:r w:rsidRPr="009B4150">
              <w:t>Phòng Nông nghiệp và Phá</w:t>
            </w:r>
            <w:r w:rsidR="00B84AD8" w:rsidRPr="009B4150">
              <w:t>t</w:t>
            </w:r>
            <w:r w:rsidRPr="009B4150">
              <w:t xml:space="preserve"> triển Nông thôn</w:t>
            </w:r>
          </w:p>
        </w:tc>
        <w:tc>
          <w:tcPr>
            <w:tcW w:w="2328" w:type="dxa"/>
            <w:vAlign w:val="center"/>
          </w:tcPr>
          <w:p w:rsidR="00D04A25" w:rsidRPr="009B4150" w:rsidRDefault="009A1D63" w:rsidP="009A1D63">
            <w:pPr>
              <w:jc w:val="center"/>
            </w:pPr>
            <w:r w:rsidRPr="009B4150">
              <w:t>Các cơ quan, đơn vị, địa phương liên quan</w:t>
            </w:r>
          </w:p>
        </w:tc>
        <w:tc>
          <w:tcPr>
            <w:tcW w:w="2528" w:type="dxa"/>
            <w:vAlign w:val="center"/>
          </w:tcPr>
          <w:p w:rsidR="00D04A25" w:rsidRPr="009B4150" w:rsidRDefault="009A1D63" w:rsidP="009A1D63">
            <w:pPr>
              <w:jc w:val="center"/>
            </w:pPr>
            <w:r w:rsidRPr="009B4150">
              <w:t>Năm 2025</w:t>
            </w:r>
          </w:p>
        </w:tc>
      </w:tr>
      <w:tr w:rsidR="009B4150" w:rsidRPr="009B4150" w:rsidTr="00226DCE">
        <w:tc>
          <w:tcPr>
            <w:tcW w:w="746" w:type="dxa"/>
            <w:vAlign w:val="center"/>
          </w:tcPr>
          <w:p w:rsidR="00D04A25" w:rsidRPr="009B4150" w:rsidRDefault="009A1D63" w:rsidP="008D1C27">
            <w:pPr>
              <w:jc w:val="center"/>
            </w:pPr>
            <w:r w:rsidRPr="009B4150">
              <w:t>6</w:t>
            </w:r>
          </w:p>
        </w:tc>
        <w:tc>
          <w:tcPr>
            <w:tcW w:w="6592" w:type="dxa"/>
          </w:tcPr>
          <w:p w:rsidR="00D04A25" w:rsidRPr="009B4150" w:rsidRDefault="00741819" w:rsidP="002D1F51">
            <w:pPr>
              <w:jc w:val="both"/>
            </w:pPr>
            <w:r w:rsidRPr="009B4150">
              <w:t>Tiếp tục triển khai hiệu quả Kế hoạch số</w:t>
            </w:r>
            <w:r w:rsidR="002D1F51" w:rsidRPr="009B4150">
              <w:t xml:space="preserve"> 231/KH-UBND ngày 20/02/2023</w:t>
            </w:r>
            <w:r w:rsidRPr="009B4150">
              <w:t xml:space="preserve"> về triển khai Chương trình mục tiêu quốc gia xây dựng nông thôn mới giai đoạn 2021 - 2025 trên địa bàn </w:t>
            </w:r>
            <w:r w:rsidR="002D1F51" w:rsidRPr="009B4150">
              <w:t>huyện Mường Tè</w:t>
            </w:r>
            <w:r w:rsidR="00A316CB" w:rsidRPr="009B4150">
              <w:t>.</w:t>
            </w:r>
          </w:p>
        </w:tc>
        <w:tc>
          <w:tcPr>
            <w:tcW w:w="1927" w:type="dxa"/>
            <w:vAlign w:val="center"/>
          </w:tcPr>
          <w:p w:rsidR="00D04A25" w:rsidRPr="009B4150" w:rsidRDefault="002D1F51" w:rsidP="002D1F51">
            <w:pPr>
              <w:jc w:val="center"/>
            </w:pPr>
            <w:r w:rsidRPr="009B4150">
              <w:t>Phòng Nông nghiệp và Phát triển Nông thôn</w:t>
            </w:r>
          </w:p>
        </w:tc>
        <w:tc>
          <w:tcPr>
            <w:tcW w:w="2328" w:type="dxa"/>
            <w:vAlign w:val="center"/>
          </w:tcPr>
          <w:p w:rsidR="00D04A25" w:rsidRPr="009B4150" w:rsidRDefault="002D1F51" w:rsidP="002D1F51">
            <w:pPr>
              <w:jc w:val="center"/>
            </w:pPr>
            <w:r w:rsidRPr="009B4150">
              <w:t>Các cơ quan, đơn vị, địa phương liên quan; UBND các xã thị trấn</w:t>
            </w:r>
          </w:p>
        </w:tc>
        <w:tc>
          <w:tcPr>
            <w:tcW w:w="2528" w:type="dxa"/>
            <w:vAlign w:val="center"/>
          </w:tcPr>
          <w:p w:rsidR="00D04A25" w:rsidRPr="009B4150" w:rsidRDefault="002D1F51" w:rsidP="002D1F51">
            <w:pPr>
              <w:jc w:val="center"/>
            </w:pPr>
            <w:r w:rsidRPr="009B4150">
              <w:t>Năm 2025</w:t>
            </w:r>
          </w:p>
        </w:tc>
      </w:tr>
      <w:tr w:rsidR="009B4150" w:rsidRPr="009B4150" w:rsidTr="00226DCE">
        <w:tc>
          <w:tcPr>
            <w:tcW w:w="746" w:type="dxa"/>
            <w:vAlign w:val="center"/>
          </w:tcPr>
          <w:p w:rsidR="00D04A25" w:rsidRPr="009B4150" w:rsidRDefault="00741819" w:rsidP="00741819">
            <w:pPr>
              <w:jc w:val="center"/>
            </w:pPr>
            <w:r w:rsidRPr="009B4150">
              <w:t>7</w:t>
            </w:r>
          </w:p>
        </w:tc>
        <w:tc>
          <w:tcPr>
            <w:tcW w:w="6592" w:type="dxa"/>
          </w:tcPr>
          <w:p w:rsidR="00741819" w:rsidRPr="009B4150" w:rsidRDefault="00741819" w:rsidP="00741819">
            <w:pPr>
              <w:jc w:val="both"/>
            </w:pPr>
          </w:p>
          <w:p w:rsidR="00D04A25" w:rsidRPr="009B4150" w:rsidRDefault="00741819" w:rsidP="00741819">
            <w:pPr>
              <w:jc w:val="both"/>
            </w:pPr>
            <w:r w:rsidRPr="009B4150">
              <w:lastRenderedPageBreak/>
              <w:t>Tiếp tục đầu tư, nâng cấp và hoàn thiện sản phẩm, dịch vụ du lịch cộng đồng Bản Bó</w:t>
            </w:r>
            <w:r w:rsidR="00A316CB" w:rsidRPr="009B4150">
              <w:t>.</w:t>
            </w:r>
          </w:p>
        </w:tc>
        <w:tc>
          <w:tcPr>
            <w:tcW w:w="1927" w:type="dxa"/>
            <w:vAlign w:val="center"/>
          </w:tcPr>
          <w:p w:rsidR="00D04A25" w:rsidRPr="009B4150" w:rsidRDefault="00741819" w:rsidP="00741819">
            <w:pPr>
              <w:jc w:val="center"/>
            </w:pPr>
            <w:r w:rsidRPr="009B4150">
              <w:lastRenderedPageBreak/>
              <w:t xml:space="preserve">UBND xã </w:t>
            </w:r>
            <w:r w:rsidRPr="009B4150">
              <w:lastRenderedPageBreak/>
              <w:t>Mường Tè</w:t>
            </w:r>
          </w:p>
        </w:tc>
        <w:tc>
          <w:tcPr>
            <w:tcW w:w="2328" w:type="dxa"/>
            <w:vAlign w:val="center"/>
          </w:tcPr>
          <w:p w:rsidR="00D04A25" w:rsidRPr="009B4150" w:rsidRDefault="00741819" w:rsidP="00741819">
            <w:pPr>
              <w:jc w:val="center"/>
            </w:pPr>
            <w:r w:rsidRPr="009B4150">
              <w:lastRenderedPageBreak/>
              <w:t xml:space="preserve">Phòng Nông </w:t>
            </w:r>
            <w:r w:rsidRPr="009B4150">
              <w:lastRenderedPageBreak/>
              <w:t>nghiệp và Phát triển Nông thôn; phòng Văn hóa và Thông tin</w:t>
            </w:r>
          </w:p>
        </w:tc>
        <w:tc>
          <w:tcPr>
            <w:tcW w:w="2528" w:type="dxa"/>
            <w:vAlign w:val="center"/>
          </w:tcPr>
          <w:p w:rsidR="00D04A25" w:rsidRPr="009B4150" w:rsidRDefault="00741819" w:rsidP="00741819">
            <w:pPr>
              <w:jc w:val="center"/>
            </w:pPr>
            <w:r w:rsidRPr="009B4150">
              <w:lastRenderedPageBreak/>
              <w:t>Năm 2025</w:t>
            </w:r>
          </w:p>
        </w:tc>
      </w:tr>
      <w:tr w:rsidR="009B4150" w:rsidRPr="009B4150" w:rsidTr="00226DCE">
        <w:tc>
          <w:tcPr>
            <w:tcW w:w="746" w:type="dxa"/>
            <w:vAlign w:val="center"/>
          </w:tcPr>
          <w:p w:rsidR="00741819" w:rsidRPr="009B4150" w:rsidRDefault="00741819" w:rsidP="002A29DD">
            <w:pPr>
              <w:jc w:val="center"/>
            </w:pPr>
            <w:r w:rsidRPr="009B4150">
              <w:t>8</w:t>
            </w:r>
          </w:p>
        </w:tc>
        <w:tc>
          <w:tcPr>
            <w:tcW w:w="6592" w:type="dxa"/>
          </w:tcPr>
          <w:p w:rsidR="006D71E7" w:rsidRPr="009B4150" w:rsidRDefault="006D71E7" w:rsidP="002D52D9">
            <w:pPr>
              <w:jc w:val="both"/>
            </w:pPr>
            <w:r w:rsidRPr="009B4150">
              <w:t xml:space="preserve">- </w:t>
            </w:r>
            <w:r w:rsidR="002D52D9" w:rsidRPr="009B4150">
              <w:t>Vận động, khuyến khích các tổ chức, cá nhân, hộ gia đình và cộng đồng dân cư tại các điểm du lịch có tiềm năng tham gia đầu tư, nâng cấp hoặc xây dựng mới cơ sở vật chất kỹ thuật phục vụ khách du lịch.</w:t>
            </w:r>
            <w:r w:rsidRPr="009B4150">
              <w:t xml:space="preserve"> </w:t>
            </w:r>
            <w:r w:rsidR="002D52D9" w:rsidRPr="009B4150">
              <w:t>Chú trọng sử dụng nguyên vật liệu từ thiên nhiên như tre, nứa, gỗ, đá để xây dựng các công trình mang nét đặc trưng của địa phương, đảm bảo thân thiện với môi trường và giữ gìn bản sắc văn hóa truyền thống.</w:t>
            </w:r>
            <w:r w:rsidRPr="009B4150">
              <w:t xml:space="preserve"> </w:t>
            </w:r>
          </w:p>
          <w:p w:rsidR="004B5447" w:rsidRPr="009B4150" w:rsidRDefault="006D71E7" w:rsidP="002D52D9">
            <w:pPr>
              <w:jc w:val="both"/>
            </w:pPr>
            <w:r w:rsidRPr="009B4150">
              <w:t xml:space="preserve">- </w:t>
            </w:r>
            <w:r w:rsidR="002D52D9" w:rsidRPr="009B4150">
              <w:t>Hỗ trợ và hướng dẫn các điểm du lịch cộng đồng có tiềm năng xây dựng Fanpage riêng trên các nền tảng mạng xã hội, nhằm đẩy mạnh truyền thông, quảng bá hình ảnh điểm đến.</w:t>
            </w:r>
            <w:r w:rsidRPr="009B4150">
              <w:t xml:space="preserve"> </w:t>
            </w:r>
            <w:r w:rsidR="002D52D9" w:rsidRPr="009B4150">
              <w:t>Tăng cường nội dung truyền thông giới thiệu các sản phẩm, dịch vụ đặc trưng và giá trị văn hóa của địa phương thông qua Fanpage và các kênh truyền thông khác, tạo sự kết nối với du khách trong và ngoài tỉnh.</w:t>
            </w:r>
            <w:r w:rsidR="004B5447" w:rsidRPr="009B4150">
              <w:t xml:space="preserve"> </w:t>
            </w:r>
          </w:p>
          <w:p w:rsidR="002D52D9" w:rsidRPr="009B4150" w:rsidRDefault="004B5447" w:rsidP="002D52D9">
            <w:pPr>
              <w:jc w:val="both"/>
            </w:pPr>
            <w:r w:rsidRPr="009B4150">
              <w:t xml:space="preserve">- </w:t>
            </w:r>
            <w:r w:rsidR="002D52D9" w:rsidRPr="009B4150">
              <w:t>Khuyến khích sự tham gia trực tiếp của người dân địa phương trong các hoạt động như cung cấp dịch vụ homestay, hướng dẫn viên bản địa, tổ chức trải nghiệm văn hóa và sản xuất các sản phẩm thủ công truyền thống để phục vụ du khách.</w:t>
            </w:r>
            <w:r w:rsidRPr="009B4150">
              <w:t xml:space="preserve"> </w:t>
            </w:r>
            <w:r w:rsidR="002D52D9" w:rsidRPr="009B4150">
              <w:t xml:space="preserve">Hỗ trợ đào tạo kỹ năng cho cộng đồng dân cư tham gia hoạt động du lịch, bao gồm kỹ </w:t>
            </w:r>
            <w:r w:rsidR="002D52D9" w:rsidRPr="009B4150">
              <w:lastRenderedPageBreak/>
              <w:t>năng giao tiếp, hướng dẫn du lịch và quản lý điểm đến.</w:t>
            </w:r>
          </w:p>
          <w:p w:rsidR="002D52D9" w:rsidRPr="009B4150" w:rsidRDefault="004B5447" w:rsidP="002D52D9">
            <w:pPr>
              <w:jc w:val="both"/>
            </w:pPr>
            <w:r w:rsidRPr="009B4150">
              <w:t xml:space="preserve">- </w:t>
            </w:r>
            <w:r w:rsidR="002D52D9" w:rsidRPr="009B4150">
              <w:t>Tăng cường tuyên truyền, vận động cộng đồng địa phương bảo vệ môi trường tại các điểm du lịch, tránh xâm hại tài nguyên thiên nhiên và cảnh quan.</w:t>
            </w:r>
            <w:r w:rsidRPr="009B4150">
              <w:t xml:space="preserve"> </w:t>
            </w:r>
            <w:r w:rsidR="002D52D9" w:rsidRPr="009B4150">
              <w:t>Đảm bảo phát triển du lịch cộng đồng đi đôi với bảo tồn và phát huy các giá trị văn hóa truyền thống của đồng bào dân tộc thiểu số.</w:t>
            </w:r>
          </w:p>
        </w:tc>
        <w:tc>
          <w:tcPr>
            <w:tcW w:w="1927" w:type="dxa"/>
            <w:vAlign w:val="center"/>
          </w:tcPr>
          <w:p w:rsidR="00741819" w:rsidRPr="009B4150" w:rsidRDefault="002A29DD" w:rsidP="002A29DD">
            <w:pPr>
              <w:jc w:val="center"/>
            </w:pPr>
            <w:r w:rsidRPr="009B4150">
              <w:lastRenderedPageBreak/>
              <w:t>UBND các xã, thị trấn</w:t>
            </w:r>
          </w:p>
        </w:tc>
        <w:tc>
          <w:tcPr>
            <w:tcW w:w="2328" w:type="dxa"/>
            <w:vAlign w:val="center"/>
          </w:tcPr>
          <w:p w:rsidR="00741819" w:rsidRPr="009B4150" w:rsidRDefault="002A29DD" w:rsidP="002A29DD">
            <w:pPr>
              <w:jc w:val="center"/>
            </w:pPr>
            <w:r w:rsidRPr="009B4150">
              <w:t>Phòng Văn hóa và Thôn tin</w:t>
            </w:r>
          </w:p>
        </w:tc>
        <w:tc>
          <w:tcPr>
            <w:tcW w:w="2528" w:type="dxa"/>
            <w:vAlign w:val="center"/>
          </w:tcPr>
          <w:p w:rsidR="00741819" w:rsidRPr="009B4150" w:rsidRDefault="002A29DD" w:rsidP="002A29DD">
            <w:pPr>
              <w:jc w:val="center"/>
            </w:pPr>
            <w:r w:rsidRPr="009B4150">
              <w:t>Hằng năm</w:t>
            </w:r>
          </w:p>
        </w:tc>
      </w:tr>
      <w:tr w:rsidR="009B4150" w:rsidRPr="009B4150" w:rsidTr="00226DCE">
        <w:tc>
          <w:tcPr>
            <w:tcW w:w="746" w:type="dxa"/>
            <w:vAlign w:val="center"/>
          </w:tcPr>
          <w:p w:rsidR="00741819" w:rsidRPr="009B4150" w:rsidRDefault="002A29DD" w:rsidP="000270EB">
            <w:pPr>
              <w:jc w:val="center"/>
            </w:pPr>
            <w:r w:rsidRPr="009B4150">
              <w:t>9</w:t>
            </w:r>
          </w:p>
        </w:tc>
        <w:tc>
          <w:tcPr>
            <w:tcW w:w="6592" w:type="dxa"/>
          </w:tcPr>
          <w:p w:rsidR="00741819" w:rsidRPr="009B4150" w:rsidRDefault="002A29DD" w:rsidP="002A29DD">
            <w:pPr>
              <w:jc w:val="both"/>
            </w:pPr>
            <w:r w:rsidRPr="009B4150">
              <w:t>Tổ chức quảng bá, thu hút đầu tư xây dựng, hình thành các sản phẩm du lịch mới gắn với văn hóa cộng đồng; xúc tiến, giới thiệu các sản phẩm du lịch của huyện thông qua các hoạt động tổ chức, tham gia các sự kiện quảng bá (hội nghị, hội chợ…); phát hành tài liệu, ấn phẩm quảng bá du lịch trên các kênh thông tin đại chúng.</w:t>
            </w:r>
          </w:p>
          <w:p w:rsidR="00B76D7C" w:rsidRPr="009B4150" w:rsidRDefault="00B76D7C" w:rsidP="002A29DD">
            <w:pPr>
              <w:jc w:val="both"/>
            </w:pPr>
          </w:p>
        </w:tc>
        <w:tc>
          <w:tcPr>
            <w:tcW w:w="1927" w:type="dxa"/>
            <w:vAlign w:val="center"/>
          </w:tcPr>
          <w:p w:rsidR="00741819" w:rsidRPr="009B4150" w:rsidRDefault="002A29DD" w:rsidP="00B84AD8">
            <w:pPr>
              <w:jc w:val="center"/>
            </w:pPr>
            <w:r w:rsidRPr="009B4150">
              <w:t xml:space="preserve">Phòng </w:t>
            </w:r>
            <w:r w:rsidR="00B84AD8" w:rsidRPr="009B4150">
              <w:t>Kinh tế</w:t>
            </w:r>
            <w:r w:rsidRPr="009B4150">
              <w:t xml:space="preserve"> và </w:t>
            </w:r>
            <w:r w:rsidR="00B84AD8" w:rsidRPr="009B4150">
              <w:t>Hạ tầng</w:t>
            </w:r>
          </w:p>
        </w:tc>
        <w:tc>
          <w:tcPr>
            <w:tcW w:w="2328" w:type="dxa"/>
            <w:vAlign w:val="center"/>
          </w:tcPr>
          <w:p w:rsidR="00741819" w:rsidRPr="009B4150" w:rsidRDefault="002A29DD" w:rsidP="002A29DD">
            <w:pPr>
              <w:jc w:val="center"/>
            </w:pPr>
            <w:r w:rsidRPr="009B4150">
              <w:t>Phòng Văn hóa và Thông tin; UBND các xã, thị trấn</w:t>
            </w:r>
          </w:p>
        </w:tc>
        <w:tc>
          <w:tcPr>
            <w:tcW w:w="2528" w:type="dxa"/>
            <w:vAlign w:val="center"/>
          </w:tcPr>
          <w:p w:rsidR="00741819" w:rsidRPr="009B4150" w:rsidRDefault="002A29DD" w:rsidP="002A29DD">
            <w:pPr>
              <w:jc w:val="center"/>
            </w:pPr>
            <w:r w:rsidRPr="009B4150">
              <w:t>2025</w:t>
            </w:r>
            <w:r w:rsidR="00DA69D3" w:rsidRPr="009B4150">
              <w:t xml:space="preserve"> </w:t>
            </w:r>
            <w:r w:rsidRPr="009B4150">
              <w:t>-</w:t>
            </w:r>
            <w:r w:rsidR="00DA69D3" w:rsidRPr="009B4150">
              <w:t xml:space="preserve"> </w:t>
            </w:r>
            <w:r w:rsidRPr="009B4150">
              <w:t>2030</w:t>
            </w:r>
          </w:p>
        </w:tc>
      </w:tr>
      <w:tr w:rsidR="009B4150" w:rsidRPr="009B4150" w:rsidTr="00226DCE">
        <w:tc>
          <w:tcPr>
            <w:tcW w:w="746" w:type="dxa"/>
            <w:vAlign w:val="center"/>
          </w:tcPr>
          <w:p w:rsidR="00741819" w:rsidRPr="009B4150" w:rsidRDefault="00A01F96" w:rsidP="00A01F96">
            <w:pPr>
              <w:jc w:val="center"/>
            </w:pPr>
            <w:r w:rsidRPr="009B4150">
              <w:t>10</w:t>
            </w:r>
          </w:p>
        </w:tc>
        <w:tc>
          <w:tcPr>
            <w:tcW w:w="6592" w:type="dxa"/>
          </w:tcPr>
          <w:p w:rsidR="00741819" w:rsidRPr="009B4150" w:rsidRDefault="00A01F96" w:rsidP="00A01F96">
            <w:pPr>
              <w:jc w:val="both"/>
            </w:pPr>
            <w:r w:rsidRPr="009B4150">
              <w:t>Tổ chức các hoạt động nhằm lan toả giá trị văn hoá các dân tộc và nhân rộng mô hình du lịch cộng đồng trên địa bàn huyện; Truyền thông, quảng bá xúc tiến về sản phẩm du lịch cộng đồng trên đài truyền hình, các trang báo điện tử, các tạp chí du lịch, nền tảng mạng xã hội; Xây dựng các chuyên trang, chuyên mục quảng bá du lịch cộng đồng.</w:t>
            </w:r>
          </w:p>
        </w:tc>
        <w:tc>
          <w:tcPr>
            <w:tcW w:w="1927" w:type="dxa"/>
            <w:vAlign w:val="center"/>
          </w:tcPr>
          <w:p w:rsidR="00741819" w:rsidRPr="009B4150" w:rsidRDefault="00A01F96" w:rsidP="00A01F96">
            <w:pPr>
              <w:jc w:val="center"/>
            </w:pPr>
            <w:r w:rsidRPr="009B4150">
              <w:t>Phòng Văn hóa và Thông tin</w:t>
            </w:r>
          </w:p>
        </w:tc>
        <w:tc>
          <w:tcPr>
            <w:tcW w:w="2328" w:type="dxa"/>
            <w:vAlign w:val="center"/>
          </w:tcPr>
          <w:p w:rsidR="00741819" w:rsidRPr="009B4150" w:rsidRDefault="00A01F96" w:rsidP="00A01F96">
            <w:pPr>
              <w:jc w:val="center"/>
            </w:pPr>
            <w:r w:rsidRPr="009B4150">
              <w:t>Trung tâm Văn hóa, Thể thao và Truyền thông và các cơ quan, đơn vị có liên quan</w:t>
            </w:r>
          </w:p>
        </w:tc>
        <w:tc>
          <w:tcPr>
            <w:tcW w:w="2528" w:type="dxa"/>
            <w:vAlign w:val="center"/>
          </w:tcPr>
          <w:p w:rsidR="00741819" w:rsidRPr="009B4150" w:rsidRDefault="00A01F96" w:rsidP="00A01F96">
            <w:pPr>
              <w:jc w:val="center"/>
              <w:rPr>
                <w:vanish/>
              </w:rPr>
            </w:pPr>
            <w:r w:rsidRPr="009B4150">
              <w:t>Hằng năm</w:t>
            </w:r>
          </w:p>
        </w:tc>
      </w:tr>
    </w:tbl>
    <w:p w:rsidR="003D7A71" w:rsidRPr="009B4150" w:rsidRDefault="003D7A71" w:rsidP="003D7A71">
      <w:pPr>
        <w:spacing w:after="0" w:line="240" w:lineRule="auto"/>
        <w:ind w:firstLine="567"/>
        <w:jc w:val="center"/>
      </w:pPr>
    </w:p>
    <w:sectPr w:rsidR="003D7A71" w:rsidRPr="009B4150" w:rsidSect="002F63B2">
      <w:headerReference w:type="default" r:id="rId8"/>
      <w:pgSz w:w="16840" w:h="11907"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332DF" w:rsidRDefault="00F332DF" w:rsidP="00F555E4">
      <w:pPr>
        <w:spacing w:after="0" w:line="240" w:lineRule="auto"/>
      </w:pPr>
      <w:r>
        <w:separator/>
      </w:r>
    </w:p>
  </w:endnote>
  <w:endnote w:type="continuationSeparator" w:id="0">
    <w:p w:rsidR="00F332DF" w:rsidRDefault="00F332DF" w:rsidP="00F5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332DF" w:rsidRDefault="00F332DF" w:rsidP="00F555E4">
      <w:pPr>
        <w:spacing w:after="0" w:line="240" w:lineRule="auto"/>
      </w:pPr>
      <w:r>
        <w:separator/>
      </w:r>
    </w:p>
  </w:footnote>
  <w:footnote w:type="continuationSeparator" w:id="0">
    <w:p w:rsidR="00F332DF" w:rsidRDefault="00F332DF" w:rsidP="00F55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3082327"/>
      <w:docPartObj>
        <w:docPartGallery w:val="Page Numbers (Top of Page)"/>
        <w:docPartUnique/>
      </w:docPartObj>
    </w:sdtPr>
    <w:sdtEndPr>
      <w:rPr>
        <w:noProof/>
      </w:rPr>
    </w:sdtEndPr>
    <w:sdtContent>
      <w:p w:rsidR="00F555E4" w:rsidRDefault="00F555E4">
        <w:pPr>
          <w:pStyle w:val="Header"/>
          <w:jc w:val="center"/>
        </w:pPr>
        <w:r>
          <w:fldChar w:fldCharType="begin"/>
        </w:r>
        <w:r>
          <w:instrText xml:space="preserve"> PAGE   \* MERGEFORMAT </w:instrText>
        </w:r>
        <w:r>
          <w:fldChar w:fldCharType="separate"/>
        </w:r>
        <w:r w:rsidR="00FF5AA1">
          <w:rPr>
            <w:noProof/>
          </w:rPr>
          <w:t>3</w:t>
        </w:r>
        <w:r>
          <w:rPr>
            <w:noProof/>
          </w:rPr>
          <w:fldChar w:fldCharType="end"/>
        </w:r>
      </w:p>
    </w:sdtContent>
  </w:sdt>
  <w:p w:rsidR="00F555E4" w:rsidRDefault="00F555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F58A9"/>
    <w:multiLevelType w:val="hybridMultilevel"/>
    <w:tmpl w:val="B80A0808"/>
    <w:lvl w:ilvl="0" w:tplc="718CA7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F84DCF"/>
    <w:multiLevelType w:val="hybridMultilevel"/>
    <w:tmpl w:val="DED8893E"/>
    <w:lvl w:ilvl="0" w:tplc="4FD63E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9BA44A1"/>
    <w:multiLevelType w:val="hybridMultilevel"/>
    <w:tmpl w:val="B8D40DC2"/>
    <w:lvl w:ilvl="0" w:tplc="7876C6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484B27"/>
    <w:multiLevelType w:val="hybridMultilevel"/>
    <w:tmpl w:val="241E02B2"/>
    <w:lvl w:ilvl="0" w:tplc="340CFC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00D48B3"/>
    <w:multiLevelType w:val="hybridMultilevel"/>
    <w:tmpl w:val="544E8AEC"/>
    <w:lvl w:ilvl="0" w:tplc="CCB278E4">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3911B74"/>
    <w:multiLevelType w:val="hybridMultilevel"/>
    <w:tmpl w:val="8086FB5E"/>
    <w:lvl w:ilvl="0" w:tplc="88CA34F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EA3F4E"/>
    <w:multiLevelType w:val="hybridMultilevel"/>
    <w:tmpl w:val="474CAAAE"/>
    <w:lvl w:ilvl="0" w:tplc="5C06A4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7008E6"/>
    <w:multiLevelType w:val="hybridMultilevel"/>
    <w:tmpl w:val="8676C826"/>
    <w:lvl w:ilvl="0" w:tplc="468835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F1F64AD"/>
    <w:multiLevelType w:val="hybridMultilevel"/>
    <w:tmpl w:val="27F40358"/>
    <w:lvl w:ilvl="0" w:tplc="09820B3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86F41DD"/>
    <w:multiLevelType w:val="hybridMultilevel"/>
    <w:tmpl w:val="6B228036"/>
    <w:lvl w:ilvl="0" w:tplc="7B8C38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AAF1797"/>
    <w:multiLevelType w:val="hybridMultilevel"/>
    <w:tmpl w:val="CBD4F834"/>
    <w:lvl w:ilvl="0" w:tplc="644AC0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41503B"/>
    <w:multiLevelType w:val="hybridMultilevel"/>
    <w:tmpl w:val="D84A4570"/>
    <w:lvl w:ilvl="0" w:tplc="E4923EC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D24D11"/>
    <w:multiLevelType w:val="hybridMultilevel"/>
    <w:tmpl w:val="6AB07C6A"/>
    <w:lvl w:ilvl="0" w:tplc="9D262A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DA3325"/>
    <w:multiLevelType w:val="hybridMultilevel"/>
    <w:tmpl w:val="BAC6CD9E"/>
    <w:lvl w:ilvl="0" w:tplc="62D4ED8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D961FE9"/>
    <w:multiLevelType w:val="hybridMultilevel"/>
    <w:tmpl w:val="2766CC00"/>
    <w:lvl w:ilvl="0" w:tplc="3EF6D8F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D08C8"/>
    <w:multiLevelType w:val="hybridMultilevel"/>
    <w:tmpl w:val="EEDAD0EC"/>
    <w:lvl w:ilvl="0" w:tplc="814848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5EA61BD"/>
    <w:multiLevelType w:val="hybridMultilevel"/>
    <w:tmpl w:val="6406955C"/>
    <w:lvl w:ilvl="0" w:tplc="D65075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8425433">
    <w:abstractNumId w:val="13"/>
  </w:num>
  <w:num w:numId="2" w16cid:durableId="941646865">
    <w:abstractNumId w:val="1"/>
  </w:num>
  <w:num w:numId="3" w16cid:durableId="1118259842">
    <w:abstractNumId w:val="14"/>
  </w:num>
  <w:num w:numId="4" w16cid:durableId="303314483">
    <w:abstractNumId w:val="11"/>
  </w:num>
  <w:num w:numId="5" w16cid:durableId="1346438105">
    <w:abstractNumId w:val="16"/>
  </w:num>
  <w:num w:numId="6" w16cid:durableId="1964001727">
    <w:abstractNumId w:val="6"/>
  </w:num>
  <w:num w:numId="7" w16cid:durableId="215362518">
    <w:abstractNumId w:val="3"/>
  </w:num>
  <w:num w:numId="8" w16cid:durableId="1688091551">
    <w:abstractNumId w:val="0"/>
  </w:num>
  <w:num w:numId="9" w16cid:durableId="1348016918">
    <w:abstractNumId w:val="5"/>
  </w:num>
  <w:num w:numId="10" w16cid:durableId="64378084">
    <w:abstractNumId w:val="9"/>
  </w:num>
  <w:num w:numId="11" w16cid:durableId="506410353">
    <w:abstractNumId w:val="15"/>
  </w:num>
  <w:num w:numId="12" w16cid:durableId="1026247657">
    <w:abstractNumId w:val="4"/>
  </w:num>
  <w:num w:numId="13" w16cid:durableId="670110711">
    <w:abstractNumId w:val="7"/>
  </w:num>
  <w:num w:numId="14" w16cid:durableId="1323050338">
    <w:abstractNumId w:val="8"/>
  </w:num>
  <w:num w:numId="15" w16cid:durableId="1352560991">
    <w:abstractNumId w:val="2"/>
  </w:num>
  <w:num w:numId="16" w16cid:durableId="444081595">
    <w:abstractNumId w:val="10"/>
  </w:num>
  <w:num w:numId="17" w16cid:durableId="10938154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676A"/>
    <w:rsid w:val="00020B83"/>
    <w:rsid w:val="000270EB"/>
    <w:rsid w:val="00050F4A"/>
    <w:rsid w:val="000679EC"/>
    <w:rsid w:val="00077720"/>
    <w:rsid w:val="000B4E58"/>
    <w:rsid w:val="000C22C0"/>
    <w:rsid w:val="000C4561"/>
    <w:rsid w:val="000F11F3"/>
    <w:rsid w:val="00103E0D"/>
    <w:rsid w:val="00104855"/>
    <w:rsid w:val="00105220"/>
    <w:rsid w:val="00107049"/>
    <w:rsid w:val="00155A98"/>
    <w:rsid w:val="00157D60"/>
    <w:rsid w:val="00157E19"/>
    <w:rsid w:val="001733F5"/>
    <w:rsid w:val="001762A7"/>
    <w:rsid w:val="001936F9"/>
    <w:rsid w:val="00194DF6"/>
    <w:rsid w:val="00195874"/>
    <w:rsid w:val="001A7B95"/>
    <w:rsid w:val="001D6BBD"/>
    <w:rsid w:val="001F2DE9"/>
    <w:rsid w:val="0022138F"/>
    <w:rsid w:val="00226DCE"/>
    <w:rsid w:val="00230AAC"/>
    <w:rsid w:val="002414CF"/>
    <w:rsid w:val="0027486C"/>
    <w:rsid w:val="00276CA2"/>
    <w:rsid w:val="00290101"/>
    <w:rsid w:val="002A29DD"/>
    <w:rsid w:val="002A74F6"/>
    <w:rsid w:val="002C7FBC"/>
    <w:rsid w:val="002D1F51"/>
    <w:rsid w:val="002D52D9"/>
    <w:rsid w:val="002E793C"/>
    <w:rsid w:val="002F63B2"/>
    <w:rsid w:val="00324E59"/>
    <w:rsid w:val="00336DF4"/>
    <w:rsid w:val="00355D43"/>
    <w:rsid w:val="0037436E"/>
    <w:rsid w:val="00376D77"/>
    <w:rsid w:val="003B1022"/>
    <w:rsid w:val="003C2947"/>
    <w:rsid w:val="003D44EC"/>
    <w:rsid w:val="003D7912"/>
    <w:rsid w:val="003D7A71"/>
    <w:rsid w:val="004235E4"/>
    <w:rsid w:val="004536B9"/>
    <w:rsid w:val="00456FAE"/>
    <w:rsid w:val="00483557"/>
    <w:rsid w:val="004918D9"/>
    <w:rsid w:val="00497293"/>
    <w:rsid w:val="004B1F69"/>
    <w:rsid w:val="004B5447"/>
    <w:rsid w:val="00504CB3"/>
    <w:rsid w:val="005109DF"/>
    <w:rsid w:val="0051119C"/>
    <w:rsid w:val="00547FE9"/>
    <w:rsid w:val="00561A16"/>
    <w:rsid w:val="005746AB"/>
    <w:rsid w:val="00580118"/>
    <w:rsid w:val="00593B76"/>
    <w:rsid w:val="00593E22"/>
    <w:rsid w:val="005B2E2F"/>
    <w:rsid w:val="005F2905"/>
    <w:rsid w:val="005F32AA"/>
    <w:rsid w:val="006003D0"/>
    <w:rsid w:val="00615C3B"/>
    <w:rsid w:val="00626899"/>
    <w:rsid w:val="00660FB3"/>
    <w:rsid w:val="006637E8"/>
    <w:rsid w:val="00691CAB"/>
    <w:rsid w:val="006A2878"/>
    <w:rsid w:val="006C5AD2"/>
    <w:rsid w:val="006D10F9"/>
    <w:rsid w:val="006D71E7"/>
    <w:rsid w:val="00701F29"/>
    <w:rsid w:val="0072626B"/>
    <w:rsid w:val="00741819"/>
    <w:rsid w:val="0079639A"/>
    <w:rsid w:val="00797DDC"/>
    <w:rsid w:val="007A30A1"/>
    <w:rsid w:val="007A5A06"/>
    <w:rsid w:val="007C7E0A"/>
    <w:rsid w:val="007F281E"/>
    <w:rsid w:val="007F4451"/>
    <w:rsid w:val="00830AD5"/>
    <w:rsid w:val="00851DA0"/>
    <w:rsid w:val="008C5376"/>
    <w:rsid w:val="008D1A89"/>
    <w:rsid w:val="008D1C27"/>
    <w:rsid w:val="008D441A"/>
    <w:rsid w:val="008E3016"/>
    <w:rsid w:val="00952F50"/>
    <w:rsid w:val="00961831"/>
    <w:rsid w:val="009705CA"/>
    <w:rsid w:val="0097300B"/>
    <w:rsid w:val="009A1D63"/>
    <w:rsid w:val="009B4150"/>
    <w:rsid w:val="009C50DA"/>
    <w:rsid w:val="00A01F96"/>
    <w:rsid w:val="00A316CB"/>
    <w:rsid w:val="00A32EAB"/>
    <w:rsid w:val="00A64B1F"/>
    <w:rsid w:val="00A71719"/>
    <w:rsid w:val="00A8387D"/>
    <w:rsid w:val="00AA1D46"/>
    <w:rsid w:val="00AB69AD"/>
    <w:rsid w:val="00AD5B68"/>
    <w:rsid w:val="00AD6289"/>
    <w:rsid w:val="00AF03BC"/>
    <w:rsid w:val="00B21DDA"/>
    <w:rsid w:val="00B32F4C"/>
    <w:rsid w:val="00B3750B"/>
    <w:rsid w:val="00B746DC"/>
    <w:rsid w:val="00B76D7C"/>
    <w:rsid w:val="00B84AD8"/>
    <w:rsid w:val="00B87091"/>
    <w:rsid w:val="00BA6819"/>
    <w:rsid w:val="00BC28DB"/>
    <w:rsid w:val="00C504D4"/>
    <w:rsid w:val="00C63202"/>
    <w:rsid w:val="00C712E3"/>
    <w:rsid w:val="00C84D2F"/>
    <w:rsid w:val="00C90209"/>
    <w:rsid w:val="00CA2E01"/>
    <w:rsid w:val="00CA680E"/>
    <w:rsid w:val="00CA75C8"/>
    <w:rsid w:val="00CC22E9"/>
    <w:rsid w:val="00CE3C95"/>
    <w:rsid w:val="00D04275"/>
    <w:rsid w:val="00D04A25"/>
    <w:rsid w:val="00D105F9"/>
    <w:rsid w:val="00D51847"/>
    <w:rsid w:val="00DA69D3"/>
    <w:rsid w:val="00DB3F2B"/>
    <w:rsid w:val="00DC4323"/>
    <w:rsid w:val="00DC7039"/>
    <w:rsid w:val="00DE5805"/>
    <w:rsid w:val="00DF20AD"/>
    <w:rsid w:val="00DF676A"/>
    <w:rsid w:val="00DF7901"/>
    <w:rsid w:val="00E0343B"/>
    <w:rsid w:val="00E21110"/>
    <w:rsid w:val="00E26CF3"/>
    <w:rsid w:val="00E370D6"/>
    <w:rsid w:val="00E42AF6"/>
    <w:rsid w:val="00E53585"/>
    <w:rsid w:val="00E66CFA"/>
    <w:rsid w:val="00EA617D"/>
    <w:rsid w:val="00ED2631"/>
    <w:rsid w:val="00EF2FB2"/>
    <w:rsid w:val="00F018DE"/>
    <w:rsid w:val="00F17B2B"/>
    <w:rsid w:val="00F332DF"/>
    <w:rsid w:val="00F555E4"/>
    <w:rsid w:val="00F75FA7"/>
    <w:rsid w:val="00FB3A4E"/>
    <w:rsid w:val="00FB481C"/>
    <w:rsid w:val="00FF5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FC1FD"/>
  <w15:docId w15:val="{DD746EAE-9252-49AA-A324-4F9BE185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6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022"/>
    <w:pPr>
      <w:ind w:left="720"/>
      <w:contextualSpacing/>
    </w:pPr>
  </w:style>
  <w:style w:type="paragraph" w:styleId="Header">
    <w:name w:val="header"/>
    <w:basedOn w:val="Normal"/>
    <w:link w:val="HeaderChar"/>
    <w:uiPriority w:val="99"/>
    <w:unhideWhenUsed/>
    <w:rsid w:val="00F555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55E4"/>
  </w:style>
  <w:style w:type="paragraph" w:styleId="Footer">
    <w:name w:val="footer"/>
    <w:basedOn w:val="Normal"/>
    <w:link w:val="FooterChar"/>
    <w:uiPriority w:val="99"/>
    <w:unhideWhenUsed/>
    <w:rsid w:val="00F555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55E4"/>
  </w:style>
  <w:style w:type="paragraph" w:styleId="FootnoteText">
    <w:name w:val="footnote text"/>
    <w:basedOn w:val="Normal"/>
    <w:link w:val="FootnoteTextChar"/>
    <w:uiPriority w:val="99"/>
    <w:semiHidden/>
    <w:unhideWhenUsed/>
    <w:rsid w:val="006003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003D0"/>
    <w:rPr>
      <w:sz w:val="20"/>
      <w:szCs w:val="20"/>
    </w:rPr>
  </w:style>
  <w:style w:type="character" w:styleId="FootnoteReference">
    <w:name w:val="footnote reference"/>
    <w:basedOn w:val="DefaultParagraphFont"/>
    <w:uiPriority w:val="99"/>
    <w:semiHidden/>
    <w:unhideWhenUsed/>
    <w:rsid w:val="006003D0"/>
    <w:rPr>
      <w:vertAlign w:val="superscript"/>
    </w:rPr>
  </w:style>
  <w:style w:type="character" w:customStyle="1" w:styleId="Vnbnnidung">
    <w:name w:val="Văn bản nội dung_"/>
    <w:basedOn w:val="DefaultParagraphFont"/>
    <w:link w:val="Vnbnnidung0"/>
    <w:rsid w:val="00DF20AD"/>
    <w:rPr>
      <w:rFonts w:eastAsia="Times New Roman" w:cs="Times New Roman"/>
      <w:szCs w:val="28"/>
    </w:rPr>
  </w:style>
  <w:style w:type="paragraph" w:customStyle="1" w:styleId="Vnbnnidung0">
    <w:name w:val="Văn bản nội dung"/>
    <w:basedOn w:val="Normal"/>
    <w:link w:val="Vnbnnidung"/>
    <w:rsid w:val="00DF20AD"/>
    <w:pPr>
      <w:widowControl w:val="0"/>
      <w:spacing w:after="120" w:line="269" w:lineRule="auto"/>
      <w:ind w:firstLine="400"/>
    </w:pPr>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C479F-1980-4259-A1B2-7E28B39B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1038</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NucComputer</dc:creator>
  <cp:lastModifiedBy>Mr Dũng</cp:lastModifiedBy>
  <cp:revision>3</cp:revision>
  <dcterms:created xsi:type="dcterms:W3CDTF">2024-12-31T04:03:00Z</dcterms:created>
  <dcterms:modified xsi:type="dcterms:W3CDTF">2025-01-02T02:44:00Z</dcterms:modified>
</cp:coreProperties>
</file>